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902B9C" w14:textId="00044B5E" w:rsidR="00AF5CEA" w:rsidRDefault="00BA548E" w:rsidP="00BA548E">
      <w:pPr>
        <w:jc w:val="both"/>
        <w:rPr>
          <w:b/>
          <w:bCs/>
          <w:lang w:val="et-EE"/>
        </w:rPr>
      </w:pPr>
      <w:r>
        <w:rPr>
          <w:b/>
          <w:bCs/>
          <w:lang w:val="et-EE"/>
        </w:rPr>
        <w:t>Lisa 1.</w:t>
      </w:r>
      <w:r w:rsidR="00AF5CEA">
        <w:rPr>
          <w:b/>
          <w:bCs/>
          <w:lang w:val="et-EE"/>
        </w:rPr>
        <w:t xml:space="preserve"> </w:t>
      </w:r>
      <w:r>
        <w:rPr>
          <w:b/>
          <w:bCs/>
          <w:lang w:val="et-EE"/>
        </w:rPr>
        <w:t>Seitsmemäe a</w:t>
      </w:r>
      <w:r w:rsidRPr="002064CC">
        <w:rPr>
          <w:b/>
          <w:bCs/>
          <w:lang w:val="et-EE"/>
        </w:rPr>
        <w:t>jalooline taust</w:t>
      </w:r>
    </w:p>
    <w:p w14:paraId="0E1B25D7" w14:textId="77777777" w:rsidR="00AF5CEA" w:rsidRDefault="00AF5CEA" w:rsidP="00BA548E">
      <w:pPr>
        <w:jc w:val="both"/>
        <w:rPr>
          <w:b/>
          <w:bCs/>
          <w:lang w:val="et-EE"/>
        </w:rPr>
      </w:pPr>
    </w:p>
    <w:p w14:paraId="1911C62E" w14:textId="77777777" w:rsidR="00FA0531" w:rsidRPr="002064CC" w:rsidRDefault="00FA0531" w:rsidP="00BA548E">
      <w:pPr>
        <w:jc w:val="both"/>
        <w:rPr>
          <w:b/>
          <w:bCs/>
          <w:lang w:val="et-EE"/>
        </w:rPr>
      </w:pPr>
    </w:p>
    <w:p w14:paraId="63938496" w14:textId="77777777" w:rsidR="00BA548E" w:rsidRDefault="00BA548E" w:rsidP="00BA548E">
      <w:pPr>
        <w:jc w:val="both"/>
        <w:rPr>
          <w:lang w:val="et-EE"/>
        </w:rPr>
      </w:pPr>
      <w:r w:rsidRPr="002064CC">
        <w:rPr>
          <w:lang w:val="et-EE"/>
        </w:rPr>
        <w:t xml:space="preserve">1926.-1940. aastal asus Petserimaal, </w:t>
      </w:r>
      <w:proofErr w:type="spellStart"/>
      <w:r w:rsidRPr="002064CC">
        <w:rPr>
          <w:lang w:val="et-EE"/>
        </w:rPr>
        <w:t>Voropi</w:t>
      </w:r>
      <w:proofErr w:type="spellEnd"/>
      <w:r w:rsidRPr="002064CC">
        <w:rPr>
          <w:lang w:val="et-EE"/>
        </w:rPr>
        <w:t xml:space="preserve"> ja </w:t>
      </w:r>
      <w:proofErr w:type="spellStart"/>
      <w:r w:rsidRPr="002064CC">
        <w:rPr>
          <w:lang w:val="et-EE"/>
        </w:rPr>
        <w:t>Rääptsova</w:t>
      </w:r>
      <w:proofErr w:type="spellEnd"/>
      <w:r w:rsidRPr="002064CC">
        <w:rPr>
          <w:lang w:val="et-EE"/>
        </w:rPr>
        <w:t xml:space="preserve"> küla maadel Eesti Kaitseväe suvelaager – Petseri Lõunalaager. Laager oli suviseks väljaõppekohaks Võrus ja Petseris paiknenud 7. jalaväerügemendile. Väeosa tähistamiseks rajati laagris asuvale järsule mäenõlvale hiiglaslik valgetest kividest number „7“, mis oli terve laagri sümboliks (Seitsmemägi)</w:t>
      </w:r>
      <w:r>
        <w:rPr>
          <w:lang w:val="et-EE"/>
        </w:rPr>
        <w:t xml:space="preserve"> (pilt 1 ja pilt 2)</w:t>
      </w:r>
      <w:r w:rsidRPr="002064CC">
        <w:rPr>
          <w:lang w:val="et-EE"/>
        </w:rPr>
        <w:t xml:space="preserve">. Petseri Lõunalaagrist pole säilinud ühtegi hoonet. </w:t>
      </w:r>
    </w:p>
    <w:p w14:paraId="2D5254FF" w14:textId="77777777" w:rsidR="00BA548E" w:rsidRDefault="00BA548E" w:rsidP="00BA548E">
      <w:pPr>
        <w:jc w:val="both"/>
        <w:rPr>
          <w:lang w:val="et-EE"/>
        </w:rPr>
      </w:pPr>
    </w:p>
    <w:p w14:paraId="4A9380B2" w14:textId="3AFEE5FA" w:rsidR="00BA548E" w:rsidRDefault="00BA548E" w:rsidP="00BA548E">
      <w:pPr>
        <w:jc w:val="both"/>
        <w:rPr>
          <w:noProof/>
          <w:lang w:val="et-EE" w:eastAsia="et-EE"/>
        </w:rPr>
      </w:pPr>
      <w:r w:rsidRPr="002064CC">
        <w:rPr>
          <w:noProof/>
          <w:lang w:val="et-EE" w:eastAsia="et-EE"/>
        </w:rPr>
        <w:drawing>
          <wp:inline distT="0" distB="0" distL="0" distR="0" wp14:anchorId="6D826E95" wp14:editId="3FDB9183">
            <wp:extent cx="4381500" cy="2889250"/>
            <wp:effectExtent l="0" t="0" r="0" b="6350"/>
            <wp:docPr id="1915679601" name="Pilt 2" descr="Pilt, millel on kujutatud õues, taevas, loodus, mägi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679601" name="Pilt 2" descr="Pilt, millel on kujutatud õues, taevas, loodus, mägi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D0023" w14:textId="77777777" w:rsidR="00BA548E" w:rsidRPr="004A3040" w:rsidRDefault="00BA548E" w:rsidP="00BA548E">
      <w:pPr>
        <w:jc w:val="both"/>
        <w:rPr>
          <w:i/>
          <w:iCs/>
          <w:noProof/>
          <w:lang w:val="et-EE" w:eastAsia="et-EE"/>
        </w:rPr>
      </w:pPr>
      <w:r w:rsidRPr="004A3040">
        <w:rPr>
          <w:i/>
          <w:iCs/>
          <w:noProof/>
          <w:lang w:val="et-EE" w:eastAsia="et-EE"/>
        </w:rPr>
        <w:t>Pilt 1. Ajalooline foto Petseri Lõunalaagri Seitsmemäest.</w:t>
      </w:r>
    </w:p>
    <w:p w14:paraId="48BAFF87" w14:textId="77777777" w:rsidR="00BA548E" w:rsidRPr="004A3040" w:rsidRDefault="00BA548E" w:rsidP="00BA548E">
      <w:pPr>
        <w:jc w:val="both"/>
        <w:rPr>
          <w:i/>
          <w:iCs/>
          <w:lang w:val="et-EE"/>
        </w:rPr>
      </w:pPr>
    </w:p>
    <w:p w14:paraId="48E9BC74" w14:textId="206C510F" w:rsidR="00BA548E" w:rsidRDefault="00BA548E" w:rsidP="00BA548E">
      <w:pPr>
        <w:jc w:val="both"/>
        <w:rPr>
          <w:lang w:val="et-EE"/>
        </w:rPr>
      </w:pPr>
      <w:r>
        <w:rPr>
          <w:noProof/>
          <w:lang w:val="et-EE"/>
        </w:rPr>
        <w:drawing>
          <wp:inline distT="0" distB="0" distL="0" distR="0" wp14:anchorId="10A6E3EB" wp14:editId="656A2F8C">
            <wp:extent cx="4399915" cy="2961640"/>
            <wp:effectExtent l="0" t="0" r="635" b="0"/>
            <wp:docPr id="937802308" name="Pilt 3" descr="Pilt, millel on kujutatud õues, taevas, puu, mustvalge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802308" name="Pilt 3" descr="Pilt, millel on kujutatud õues, taevas, puu, mustvalge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15" cy="296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EF82E2" w14:textId="77777777" w:rsidR="00BA548E" w:rsidRPr="004A3040" w:rsidRDefault="00BA548E" w:rsidP="00BA548E">
      <w:pPr>
        <w:jc w:val="both"/>
        <w:rPr>
          <w:i/>
          <w:iCs/>
          <w:noProof/>
          <w:lang w:val="et-EE" w:eastAsia="et-EE"/>
        </w:rPr>
      </w:pPr>
      <w:r w:rsidRPr="004A3040">
        <w:rPr>
          <w:i/>
          <w:iCs/>
          <w:noProof/>
          <w:lang w:val="et-EE" w:eastAsia="et-EE"/>
        </w:rPr>
        <w:t>Pilt 2. Ajalooline foto Petseri Lõunalaagri Seitsmemäest koos sillaga.</w:t>
      </w:r>
    </w:p>
    <w:p w14:paraId="047D02A7" w14:textId="77777777" w:rsidR="00BA548E" w:rsidRDefault="00BA548E" w:rsidP="00BA548E">
      <w:pPr>
        <w:jc w:val="both"/>
        <w:rPr>
          <w:lang w:val="et-EE"/>
        </w:rPr>
      </w:pPr>
    </w:p>
    <w:p w14:paraId="4ADB7F62" w14:textId="77777777" w:rsidR="00BA548E" w:rsidRDefault="00BA548E" w:rsidP="00BA548E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2064CC">
        <w:rPr>
          <w:rFonts w:ascii="Times New Roman" w:hAnsi="Times New Roman" w:cs="Times New Roman"/>
        </w:rPr>
        <w:lastRenderedPageBreak/>
        <w:t xml:space="preserve">Teise maailmasõja ajal kasutas Lõunalaagrit olenevalt riigikorrast nii Saksa kui Vene armee. </w:t>
      </w:r>
      <w:r w:rsidRPr="005770D1">
        <w:rPr>
          <w:rFonts w:ascii="Times New Roman" w:hAnsi="Times New Roman" w:cs="Times New Roman"/>
        </w:rPr>
        <w:t>Pärimuse järgi kujundasid 1940 aastal punaarmeelased number 7 viisnurgaks. 1941 Petseri raudteejaama pommitamisel olid sakslased kasutanud suurt viisnurka orinetiiriks ning punaarmeelastele anti kask valged kivid sealt laiali pilduda</w:t>
      </w:r>
      <w:r w:rsidRPr="002064CC">
        <w:rPr>
          <w:rFonts w:ascii="Times New Roman" w:hAnsi="Times New Roman" w:cs="Times New Roman"/>
        </w:rPr>
        <w:t xml:space="preserve">. Nõukogude ajal kasutas piirkonda </w:t>
      </w:r>
      <w:r w:rsidRPr="00653AD7">
        <w:rPr>
          <w:rFonts w:ascii="Times New Roman" w:hAnsi="Times New Roman" w:cs="Times New Roman"/>
          <w:color w:val="auto"/>
        </w:rPr>
        <w:t>õppusteks vene sõjavägi ning eestiaegne sõjaväelinnak hävis. Taasiseseisvumise järel on alal valitsenud vaikus ja kunagine aktiivne militaartegevus on unustusehõlma vajunud.</w:t>
      </w:r>
    </w:p>
    <w:p w14:paraId="61B2ADB6" w14:textId="77777777" w:rsidR="00BA548E" w:rsidRPr="004A3040" w:rsidRDefault="00BA548E" w:rsidP="00BA548E">
      <w:pPr>
        <w:pStyle w:val="Default"/>
        <w:jc w:val="both"/>
        <w:rPr>
          <w:rFonts w:ascii="Times New Roman" w:hAnsi="Times New Roman" w:cs="Times New Roman"/>
        </w:rPr>
      </w:pPr>
      <w:r w:rsidRPr="00653AD7">
        <w:rPr>
          <w:rFonts w:ascii="Times New Roman" w:hAnsi="Times New Roman" w:cs="Times New Roman"/>
        </w:rPr>
        <w:t>Käesolevalt on rajal infotahvlid, mis on varustatud fotodega olemasolevatest/kunagistest hoonetest ja tegevustest</w:t>
      </w:r>
      <w:r>
        <w:rPr>
          <w:rFonts w:ascii="Times New Roman" w:hAnsi="Times New Roman" w:cs="Times New Roman"/>
        </w:rPr>
        <w:t>, Seitsmemägi on männimetsa all (pilt 3).</w:t>
      </w:r>
    </w:p>
    <w:p w14:paraId="1EBF1A87" w14:textId="77777777" w:rsidR="00BA548E" w:rsidRDefault="00BA548E" w:rsidP="00BA548E">
      <w:pPr>
        <w:pStyle w:val="Default"/>
        <w:jc w:val="both"/>
        <w:rPr>
          <w:rFonts w:ascii="Times New Roman" w:hAnsi="Times New Roman" w:cs="Times New Roman"/>
        </w:rPr>
      </w:pPr>
    </w:p>
    <w:p w14:paraId="246966BD" w14:textId="70FE6286" w:rsidR="00BA548E" w:rsidRDefault="00BA548E" w:rsidP="00BA548E">
      <w:pPr>
        <w:pStyle w:val="Default"/>
        <w:jc w:val="both"/>
        <w:rPr>
          <w:rFonts w:ascii="Times New Roman" w:hAnsi="Times New Roman" w:cs="Times New Roman"/>
        </w:rPr>
      </w:pPr>
      <w:r w:rsidRPr="00F67338">
        <w:rPr>
          <w:noProof/>
        </w:rPr>
        <w:drawing>
          <wp:inline distT="0" distB="0" distL="0" distR="0" wp14:anchorId="0C19E6AB" wp14:editId="35AEE959">
            <wp:extent cx="4508500" cy="3009900"/>
            <wp:effectExtent l="0" t="0" r="6350" b="0"/>
            <wp:docPr id="1097220168" name="Pilt 1" descr="Pilt, millel on kujutatud õues, taevas, metsik loodus, pilv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220168" name="Pilt 1" descr="Pilt, millel on kujutatud õues, taevas, metsik loodus, pilv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73540" w14:textId="77777777" w:rsidR="00BA548E" w:rsidRDefault="00BA548E" w:rsidP="00BA548E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4A3040">
        <w:rPr>
          <w:rFonts w:ascii="Times New Roman" w:hAnsi="Times New Roman" w:cs="Times New Roman"/>
          <w:i/>
          <w:iCs/>
        </w:rPr>
        <w:t>Pilt 3. Droonifoto Seitsmemäest 2021. aastal.</w:t>
      </w:r>
    </w:p>
    <w:p w14:paraId="3CE68FD0" w14:textId="77777777" w:rsidR="00BA548E" w:rsidRPr="004A3040" w:rsidRDefault="00BA548E" w:rsidP="00BA548E">
      <w:pPr>
        <w:pStyle w:val="Default"/>
        <w:jc w:val="both"/>
        <w:rPr>
          <w:rFonts w:ascii="Times New Roman" w:hAnsi="Times New Roman" w:cs="Times New Roman"/>
          <w:i/>
          <w:iCs/>
        </w:rPr>
      </w:pPr>
    </w:p>
    <w:p w14:paraId="15E2DB3A" w14:textId="77777777" w:rsidR="00BA548E" w:rsidRDefault="00BA548E" w:rsidP="00BA548E">
      <w:pPr>
        <w:pStyle w:val="Default"/>
        <w:jc w:val="both"/>
        <w:rPr>
          <w:rFonts w:ascii="Times New Roman" w:hAnsi="Times New Roman" w:cs="Times New Roman"/>
        </w:rPr>
      </w:pPr>
      <w:r w:rsidRPr="002064CC">
        <w:rPr>
          <w:rFonts w:ascii="Times New Roman" w:hAnsi="Times New Roman" w:cs="Times New Roman"/>
        </w:rPr>
        <w:t xml:space="preserve">2010. aastal </w:t>
      </w:r>
      <w:proofErr w:type="spellStart"/>
      <w:r w:rsidRPr="002064CC">
        <w:rPr>
          <w:rFonts w:ascii="Times New Roman" w:hAnsi="Times New Roman" w:cs="Times New Roman"/>
        </w:rPr>
        <w:t>taasavastati</w:t>
      </w:r>
      <w:proofErr w:type="spellEnd"/>
      <w:r w:rsidRPr="002064CC">
        <w:rPr>
          <w:rFonts w:ascii="Times New Roman" w:hAnsi="Times New Roman" w:cs="Times New Roman"/>
        </w:rPr>
        <w:t xml:space="preserve"> kunagine Petseri Lõunalaager pärandkultuuri inventeerimise käigus ja RMK rajas sinna laagrit tutvustava Lõunalaagri matkaraja </w:t>
      </w:r>
      <w:hyperlink r:id="rId8" w:history="1">
        <w:r w:rsidRPr="002064CC">
          <w:rPr>
            <w:rStyle w:val="Hperlink"/>
            <w:rFonts w:ascii="Times New Roman" w:hAnsi="Times New Roman" w:cs="Times New Roman"/>
          </w:rPr>
          <w:t>https://loodusegakoos.ee/kuhuminna/puhkealad/rapina-varska-puhkeala/lounalaagri-lokkekoht</w:t>
        </w:r>
      </w:hyperlink>
      <w:r w:rsidRPr="002064CC">
        <w:rPr>
          <w:rFonts w:ascii="Times New Roman" w:hAnsi="Times New Roman" w:cs="Times New Roman"/>
        </w:rPr>
        <w:t xml:space="preserve"> koos lõkkekohaga. Lõunalaagri matkarada on rajatud EV aegsele 7.nda jalaväe rügemendi laagrialale. </w:t>
      </w:r>
    </w:p>
    <w:p w14:paraId="3B010707" w14:textId="77777777" w:rsidR="00BA548E" w:rsidRDefault="00BA548E" w:rsidP="00BA548E">
      <w:pPr>
        <w:pStyle w:val="Default"/>
        <w:jc w:val="both"/>
        <w:rPr>
          <w:rFonts w:ascii="Times New Roman" w:hAnsi="Times New Roman" w:cs="Times New Roman"/>
        </w:rPr>
      </w:pPr>
      <w:r w:rsidRPr="002064CC">
        <w:rPr>
          <w:rFonts w:ascii="Times New Roman" w:hAnsi="Times New Roman" w:cs="Times New Roman"/>
        </w:rPr>
        <w:t xml:space="preserve">Lõunalaagrit läbib 2012. aastal rajatud RMK Laskevälja rattarada </w:t>
      </w:r>
      <w:hyperlink r:id="rId9" w:history="1">
        <w:r w:rsidRPr="002064CC">
          <w:rPr>
            <w:rStyle w:val="Hperlink"/>
            <w:rFonts w:ascii="Times New Roman" w:hAnsi="Times New Roman" w:cs="Times New Roman"/>
          </w:rPr>
          <w:t>https://www.loodusegakoos.ee/kuhuminna/puhkealad/rapina-varska-puhkeala/laskevalja-rattarada-43-km</w:t>
        </w:r>
      </w:hyperlink>
      <w:r w:rsidRPr="002064CC">
        <w:rPr>
          <w:rFonts w:ascii="Times New Roman" w:hAnsi="Times New Roman" w:cs="Times New Roman"/>
        </w:rPr>
        <w:t xml:space="preserve"> ja 2013. aastal rajatud RMK Ähijärve-Aegviidu matkatee. Laskevälja rattarada ühendab Petseri Põhja- ja Lõunalaagrit.</w:t>
      </w:r>
    </w:p>
    <w:p w14:paraId="317771E8" w14:textId="77777777" w:rsidR="00BA548E" w:rsidRDefault="00BA548E" w:rsidP="00BA548E">
      <w:pPr>
        <w:pStyle w:val="Default"/>
        <w:jc w:val="both"/>
        <w:rPr>
          <w:rFonts w:ascii="Times New Roman" w:hAnsi="Times New Roman" w:cs="Times New Roman"/>
        </w:rPr>
      </w:pPr>
    </w:p>
    <w:p w14:paraId="4E59AD5E" w14:textId="77777777" w:rsidR="00BA548E" w:rsidRPr="00BF1D37" w:rsidRDefault="00BA548E" w:rsidP="00BA548E">
      <w:pPr>
        <w:spacing w:line="276" w:lineRule="auto"/>
        <w:jc w:val="both"/>
        <w:rPr>
          <w:rFonts w:cs="Calibri"/>
          <w:lang w:val="et-EE" w:eastAsia="et-EE"/>
        </w:rPr>
      </w:pPr>
      <w:hyperlink r:id="rId10" w:history="1">
        <w:r w:rsidRPr="00133EB2">
          <w:rPr>
            <w:rStyle w:val="Hperlink"/>
            <w:rFonts w:eastAsiaTheme="majorEastAsia" w:cs="Calibri"/>
            <w:lang w:val="et-EE" w:eastAsia="et-EE"/>
          </w:rPr>
          <w:t xml:space="preserve">Petseri Lõunalaager on </w:t>
        </w:r>
        <w:proofErr w:type="spellStart"/>
        <w:r w:rsidRPr="00133EB2">
          <w:rPr>
            <w:rStyle w:val="Hperlink"/>
            <w:rFonts w:eastAsiaTheme="majorEastAsia" w:cs="Calibri"/>
            <w:lang w:val="et-EE" w:eastAsia="et-EE"/>
          </w:rPr>
          <w:t>EELIS-e</w:t>
        </w:r>
        <w:proofErr w:type="spellEnd"/>
        <w:r w:rsidRPr="00133EB2">
          <w:rPr>
            <w:rStyle w:val="Hperlink"/>
            <w:rFonts w:eastAsiaTheme="majorEastAsia" w:cs="Calibri"/>
            <w:lang w:val="et-EE" w:eastAsia="et-EE"/>
          </w:rPr>
          <w:t xml:space="preserve"> andmebaasis</w:t>
        </w:r>
      </w:hyperlink>
      <w:r w:rsidRPr="00BF1D37">
        <w:rPr>
          <w:rFonts w:cs="Calibri"/>
          <w:lang w:val="et-EE" w:eastAsia="et-EE"/>
        </w:rPr>
        <w:t xml:space="preserve"> pärandkultuuriobjektide nimistus märgitud riikliku tähtsusega objektina eelmisest iseseisvusajast. </w:t>
      </w:r>
      <w:r w:rsidRPr="00BF1D37">
        <w:rPr>
          <w:rFonts w:cs="Calibri"/>
          <w:lang w:val="et-EE"/>
        </w:rPr>
        <w:t xml:space="preserve">Setomaa valla volikogu poolt 2021. aastal vastu võetud </w:t>
      </w:r>
      <w:hyperlink r:id="rId11" w:history="1">
        <w:r w:rsidRPr="0095398F">
          <w:rPr>
            <w:rStyle w:val="Hperlink"/>
            <w:rFonts w:eastAsiaTheme="majorEastAsia" w:cs="Calibri"/>
            <w:lang w:val="et-EE"/>
          </w:rPr>
          <w:t>Setomaa valla üldpl</w:t>
        </w:r>
        <w:r w:rsidRPr="0095398F">
          <w:rPr>
            <w:rStyle w:val="Hperlink"/>
            <w:rFonts w:eastAsiaTheme="majorEastAsia" w:cs="Calibri"/>
            <w:lang w:val="et-EE"/>
          </w:rPr>
          <w:t>a</w:t>
        </w:r>
        <w:r w:rsidRPr="0095398F">
          <w:rPr>
            <w:rStyle w:val="Hperlink"/>
            <w:rFonts w:eastAsiaTheme="majorEastAsia" w:cs="Calibri"/>
            <w:lang w:val="et-EE"/>
          </w:rPr>
          <w:t>n</w:t>
        </w:r>
        <w:r w:rsidRPr="0095398F">
          <w:rPr>
            <w:rStyle w:val="Hperlink"/>
            <w:rFonts w:eastAsiaTheme="majorEastAsia" w:cs="Calibri"/>
            <w:lang w:val="et-EE"/>
          </w:rPr>
          <w:t>eeringus</w:t>
        </w:r>
      </w:hyperlink>
      <w:r w:rsidRPr="00BF1D37">
        <w:rPr>
          <w:rFonts w:cs="Calibri"/>
          <w:lang w:val="et-EE"/>
        </w:rPr>
        <w:t xml:space="preserve"> on </w:t>
      </w:r>
      <w:hyperlink r:id="rId12" w:history="1">
        <w:r w:rsidRPr="006F145E">
          <w:rPr>
            <w:rStyle w:val="Hperlink"/>
            <w:rFonts w:eastAsiaTheme="majorEastAsia" w:cs="Calibri"/>
            <w:lang w:val="et-EE" w:eastAsia="et-EE"/>
          </w:rPr>
          <w:t>Petseri Lõunalaager koos S</w:t>
        </w:r>
        <w:r w:rsidRPr="006F145E">
          <w:rPr>
            <w:rStyle w:val="Hperlink"/>
            <w:rFonts w:eastAsiaTheme="majorEastAsia" w:cs="Calibri"/>
            <w:lang w:val="et-EE" w:eastAsia="et-EE"/>
          </w:rPr>
          <w:t>e</w:t>
        </w:r>
        <w:r w:rsidRPr="006F145E">
          <w:rPr>
            <w:rStyle w:val="Hperlink"/>
            <w:rFonts w:eastAsiaTheme="majorEastAsia" w:cs="Calibri"/>
            <w:lang w:val="et-EE" w:eastAsia="et-EE"/>
          </w:rPr>
          <w:t>itsmemäe alaga märgitud pärandkultuuri objektina</w:t>
        </w:r>
      </w:hyperlink>
      <w:r w:rsidRPr="00BF1D37">
        <w:rPr>
          <w:rFonts w:cs="Calibri"/>
          <w:lang w:val="et-EE" w:eastAsia="et-EE"/>
        </w:rPr>
        <w:t xml:space="preserve">. Planeering toetab pärandkultuuriobjektide taastamist. </w:t>
      </w:r>
    </w:p>
    <w:p w14:paraId="615CD20D" w14:textId="77777777" w:rsidR="00BA548E" w:rsidRPr="00BF1D37" w:rsidRDefault="00BA548E" w:rsidP="00BA548E">
      <w:pPr>
        <w:spacing w:line="276" w:lineRule="auto"/>
        <w:jc w:val="both"/>
        <w:rPr>
          <w:rFonts w:cs="Calibri"/>
          <w:lang w:val="et-EE" w:eastAsia="et-EE"/>
        </w:rPr>
      </w:pPr>
      <w:r w:rsidRPr="00BF1D37">
        <w:rPr>
          <w:rFonts w:cs="Calibri"/>
          <w:lang w:val="et-EE" w:eastAsia="et-EE"/>
        </w:rPr>
        <w:t xml:space="preserve">Üldplaneeringu punkt 4 käsitleb Setomaa valla väärtuslikke alasid ja piiranguid järgmiselt: </w:t>
      </w:r>
    </w:p>
    <w:p w14:paraId="40F333EF" w14:textId="77777777" w:rsidR="00BA548E" w:rsidRPr="00BF1D37" w:rsidRDefault="00BA548E" w:rsidP="00BA548E">
      <w:pPr>
        <w:spacing w:line="276" w:lineRule="auto"/>
        <w:jc w:val="both"/>
        <w:rPr>
          <w:rFonts w:cs="Calibri"/>
          <w:lang w:val="et-EE"/>
        </w:rPr>
      </w:pPr>
      <w:r w:rsidRPr="00BF1D37">
        <w:rPr>
          <w:rFonts w:cs="Calibri"/>
          <w:lang w:val="et-EE"/>
        </w:rPr>
        <w:t xml:space="preserve">„Kõik kultuuri- ja ehituspärandi säilitamisega seotud väärtuslikud alad ning objektid on määratud avalikust huvist lähtuvalt. Need tingimused rakenduvad kultuurimälestistele, XX sajandi arhitektuuripärandile, miljööväärtuslikele aladele, </w:t>
      </w:r>
      <w:r w:rsidRPr="005770D1">
        <w:rPr>
          <w:rFonts w:cs="Calibri"/>
          <w:lang w:val="et-EE"/>
        </w:rPr>
        <w:t>pärandkultuuri objektidele</w:t>
      </w:r>
      <w:r w:rsidRPr="00BF1D37">
        <w:rPr>
          <w:rFonts w:cs="Calibri"/>
          <w:lang w:val="et-EE"/>
        </w:rPr>
        <w:t>, maaehituspärandile, militaarpärandile jm.</w:t>
      </w:r>
    </w:p>
    <w:p w14:paraId="4D1C314A" w14:textId="77777777" w:rsidR="00BA548E" w:rsidRDefault="00BA548E" w:rsidP="00BA548E">
      <w:pPr>
        <w:jc w:val="both"/>
        <w:rPr>
          <w:rFonts w:cs="Calibri"/>
          <w:lang w:val="et-EE"/>
        </w:rPr>
      </w:pPr>
      <w:r w:rsidRPr="00BF1D37">
        <w:rPr>
          <w:rFonts w:cs="Calibri"/>
          <w:lang w:val="et-EE"/>
        </w:rPr>
        <w:t xml:space="preserve">Üldplaneeringus on soovitatud võimalusel säilitada väärtuslik objekt või ala olemasoleval kujul või </w:t>
      </w:r>
      <w:r w:rsidRPr="005770D1">
        <w:rPr>
          <w:rFonts w:cs="Calibri"/>
          <w:lang w:val="et-EE"/>
        </w:rPr>
        <w:t>taastada selle algne kuju</w:t>
      </w:r>
      <w:r w:rsidRPr="00BF1D37">
        <w:rPr>
          <w:rFonts w:cs="Calibri"/>
          <w:lang w:val="et-EE"/>
        </w:rPr>
        <w:t xml:space="preserve"> ning leida sobilik kasutusviis. Tagada objektide hea seisukord ning väärtustada neid kohaliku kultuuripärandina. Väärtuslike objektide ja alade juurde tagada võimalusel avalik juurdepääs, et kõigil huvilistel oleks võimalik neid piirkondi külastada.</w:t>
      </w:r>
    </w:p>
    <w:p w14:paraId="4D9BB913" w14:textId="77777777" w:rsidR="00BA548E" w:rsidRPr="005770D1" w:rsidRDefault="00BA548E" w:rsidP="00BA548E">
      <w:pPr>
        <w:jc w:val="both"/>
        <w:rPr>
          <w:rFonts w:cs="Calibri"/>
          <w:lang w:val="et-EE"/>
        </w:rPr>
      </w:pPr>
      <w:r w:rsidRPr="005770D1">
        <w:rPr>
          <w:rFonts w:cs="Calibri"/>
          <w:lang w:val="et-EE"/>
        </w:rPr>
        <w:t xml:space="preserve">Seitsmemäe taastamise ja arendamise mõtet on toetanud kohtumistel Eesti kaitseväe juhataja Martin </w:t>
      </w:r>
      <w:proofErr w:type="spellStart"/>
      <w:r w:rsidRPr="005770D1">
        <w:rPr>
          <w:rFonts w:cs="Calibri"/>
          <w:lang w:val="et-EE"/>
        </w:rPr>
        <w:t>Herem</w:t>
      </w:r>
      <w:proofErr w:type="spellEnd"/>
      <w:r w:rsidRPr="005770D1">
        <w:rPr>
          <w:rFonts w:cs="Calibri"/>
          <w:lang w:val="et-EE"/>
        </w:rPr>
        <w:t xml:space="preserve"> ja 22. jalaväepataljoni juhtkond. 22 jalaväepataljon loeb ennast 7 jalaväerügemendi järjepidevuse hoidjaks.</w:t>
      </w:r>
    </w:p>
    <w:p w14:paraId="6A17FBE5" w14:textId="77777777" w:rsidR="00BA548E" w:rsidRDefault="00BA548E" w:rsidP="00BA548E">
      <w:pPr>
        <w:pStyle w:val="Default"/>
        <w:jc w:val="both"/>
        <w:rPr>
          <w:rFonts w:ascii="Times New Roman" w:hAnsi="Times New Roman" w:cs="Times New Roman"/>
        </w:rPr>
      </w:pPr>
    </w:p>
    <w:p w14:paraId="352772E8" w14:textId="77777777" w:rsidR="00BA548E" w:rsidRPr="00CF5A6F" w:rsidRDefault="00BA548E" w:rsidP="00BA548E">
      <w:pPr>
        <w:rPr>
          <w:b/>
          <w:bCs/>
          <w:lang w:val="et-EE"/>
        </w:rPr>
      </w:pPr>
      <w:r w:rsidRPr="00CF5A6F">
        <w:rPr>
          <w:b/>
          <w:bCs/>
          <w:lang w:val="et-EE"/>
        </w:rPr>
        <w:t xml:space="preserve">Eesmärk: </w:t>
      </w:r>
    </w:p>
    <w:p w14:paraId="45700BA4" w14:textId="77777777" w:rsidR="00BA548E" w:rsidRPr="00BA548E" w:rsidRDefault="00BA548E" w:rsidP="00BA548E">
      <w:pPr>
        <w:jc w:val="both"/>
        <w:rPr>
          <w:b/>
          <w:bCs/>
          <w:lang w:val="et-EE"/>
        </w:rPr>
      </w:pPr>
      <w:r w:rsidRPr="00BA548E">
        <w:rPr>
          <w:b/>
          <w:bCs/>
          <w:lang w:val="et-EE"/>
        </w:rPr>
        <w:t>Plaanis on Petseri Lõunalaagri rajamise 100. aastapäevaks (2026. a) taastada kunagine laagri sümboliks olnud Seitsmemägi. See oleks vaatamisväärsus huvilistele, aga ka mälestusmärk kunagisele Eesti Kaitseväe suvelaagrile.</w:t>
      </w:r>
    </w:p>
    <w:p w14:paraId="767B78DA" w14:textId="70DD9AD4" w:rsidR="00BA548E" w:rsidRDefault="00BA548E" w:rsidP="00BA548E">
      <w:pPr>
        <w:jc w:val="both"/>
        <w:rPr>
          <w:lang w:val="et-EE"/>
        </w:rPr>
      </w:pPr>
      <w:r>
        <w:rPr>
          <w:lang w:val="et-EE"/>
        </w:rPr>
        <w:t>Seitsmemäe taastamiseks on toimunud koosoleku</w:t>
      </w:r>
      <w:r>
        <w:rPr>
          <w:lang w:val="et-EE"/>
        </w:rPr>
        <w:t>d</w:t>
      </w:r>
      <w:r>
        <w:rPr>
          <w:lang w:val="et-EE"/>
        </w:rPr>
        <w:t xml:space="preserve"> Setomaa valla, RMK ja Eesti Kaitseväe esindajatega.</w:t>
      </w:r>
    </w:p>
    <w:p w14:paraId="79D84112" w14:textId="77777777" w:rsidR="00BA548E" w:rsidRDefault="00BA548E" w:rsidP="00BA548E">
      <w:pPr>
        <w:rPr>
          <w:lang w:val="et-EE"/>
        </w:rPr>
      </w:pPr>
    </w:p>
    <w:p w14:paraId="784555BC" w14:textId="77777777" w:rsidR="00BA548E" w:rsidRDefault="00BA548E" w:rsidP="00BA548E">
      <w:pPr>
        <w:rPr>
          <w:lang w:val="et-EE"/>
        </w:rPr>
      </w:pPr>
      <w:r>
        <w:rPr>
          <w:lang w:val="et-EE"/>
        </w:rPr>
        <w:t>Plaanis on:</w:t>
      </w:r>
    </w:p>
    <w:p w14:paraId="16F6F36D" w14:textId="6D06F99E" w:rsidR="00BA548E" w:rsidRDefault="00BA548E" w:rsidP="00BA548E">
      <w:pPr>
        <w:numPr>
          <w:ilvl w:val="0"/>
          <w:numId w:val="1"/>
        </w:numPr>
        <w:jc w:val="both"/>
        <w:rPr>
          <w:lang w:val="et-EE"/>
        </w:rPr>
      </w:pPr>
      <w:r>
        <w:rPr>
          <w:lang w:val="et-EE" w:eastAsia="et-EE"/>
        </w:rPr>
        <w:t>avada vaade Seitsmemäelt (</w:t>
      </w:r>
      <w:r w:rsidRPr="00CF5A6F">
        <w:rPr>
          <w:lang w:val="et-EE" w:eastAsia="et-EE"/>
        </w:rPr>
        <w:t>93401:007:0359, eraldis 36)</w:t>
      </w:r>
      <w:r>
        <w:rPr>
          <w:rFonts w:ascii="Arial" w:hAnsi="Arial" w:cs="Arial"/>
          <w:color w:val="444444"/>
          <w:sz w:val="21"/>
          <w:szCs w:val="21"/>
          <w:lang w:val="et-EE" w:eastAsia="et-EE"/>
        </w:rPr>
        <w:t> </w:t>
      </w:r>
      <w:r>
        <w:rPr>
          <w:lang w:val="et-EE" w:eastAsia="et-EE"/>
        </w:rPr>
        <w:t>sektorina Petseri suunas</w:t>
      </w:r>
      <w:r w:rsidRPr="000B64FE">
        <w:rPr>
          <w:b/>
          <w:bCs/>
          <w:lang w:val="et-EE" w:eastAsia="et-EE"/>
        </w:rPr>
        <w:t xml:space="preserve">. </w:t>
      </w:r>
      <w:r w:rsidRPr="005770D1">
        <w:rPr>
          <w:lang w:val="et-EE" w:eastAsia="et-EE"/>
        </w:rPr>
        <w:t>Petseri jääb 4-5 km kaugusele ning Seitsmemäelt avaneb vaade Petseri raudteejaamale, Petseri linnale sh. kloostrile. Selleks tuleb harvendada ja osaliselt raadata parkla</w:t>
      </w:r>
      <w:r>
        <w:rPr>
          <w:lang w:val="et-EE" w:eastAsia="et-EE"/>
        </w:rPr>
        <w:t xml:space="preserve"> ja Seitsmemäe vahele jäävat eraldist;</w:t>
      </w:r>
    </w:p>
    <w:p w14:paraId="1AE56641" w14:textId="77777777" w:rsidR="00BA548E" w:rsidRDefault="00BA548E" w:rsidP="00BA548E">
      <w:pPr>
        <w:numPr>
          <w:ilvl w:val="0"/>
          <w:numId w:val="1"/>
        </w:numPr>
        <w:jc w:val="both"/>
        <w:rPr>
          <w:lang w:val="et-EE"/>
        </w:rPr>
      </w:pPr>
      <w:r>
        <w:rPr>
          <w:lang w:val="et-EE" w:eastAsia="et-EE"/>
        </w:rPr>
        <w:t>Vanade fotode järgi taastatakse kunagine valgeks värvitud kividest number seitse;</w:t>
      </w:r>
    </w:p>
    <w:p w14:paraId="6D90944B" w14:textId="77777777" w:rsidR="00BA548E" w:rsidRPr="00321806" w:rsidRDefault="00BA548E" w:rsidP="00BA548E">
      <w:pPr>
        <w:numPr>
          <w:ilvl w:val="0"/>
          <w:numId w:val="1"/>
        </w:numPr>
        <w:jc w:val="both"/>
        <w:rPr>
          <w:lang w:val="et-EE"/>
        </w:rPr>
      </w:pPr>
      <w:r w:rsidRPr="002064CC">
        <w:rPr>
          <w:lang w:val="et-EE"/>
        </w:rPr>
        <w:t>Seitsmemäele torni või vaateplatvormi rajam</w:t>
      </w:r>
      <w:r>
        <w:rPr>
          <w:lang w:val="et-EE"/>
        </w:rPr>
        <w:t>ine</w:t>
      </w:r>
      <w:r w:rsidRPr="002064CC">
        <w:rPr>
          <w:lang w:val="et-EE"/>
        </w:rPr>
        <w:t xml:space="preserve"> olenevalt sellest, kas see tagaks parema vaate Petserile.</w:t>
      </w:r>
    </w:p>
    <w:p w14:paraId="5E95E26D" w14:textId="77777777" w:rsidR="00BA548E" w:rsidRDefault="00BA548E" w:rsidP="00BA548E">
      <w:pPr>
        <w:rPr>
          <w:lang w:val="et-EE"/>
        </w:rPr>
      </w:pPr>
    </w:p>
    <w:p w14:paraId="3E5AD043" w14:textId="62582378" w:rsidR="00BA548E" w:rsidRPr="00BA548E" w:rsidRDefault="00BA548E" w:rsidP="00BA548E">
      <w:pPr>
        <w:jc w:val="both"/>
        <w:rPr>
          <w:b/>
          <w:bCs/>
          <w:lang w:val="et-EE"/>
        </w:rPr>
      </w:pPr>
    </w:p>
    <w:p w14:paraId="7199F1BB" w14:textId="7728EA99" w:rsidR="00BA548E" w:rsidRPr="00BA548E" w:rsidRDefault="00BA548E" w:rsidP="00BA548E">
      <w:pPr>
        <w:jc w:val="both"/>
        <w:rPr>
          <w:b/>
          <w:bCs/>
          <w:color w:val="000000"/>
          <w:lang w:val="et-EE"/>
        </w:rPr>
      </w:pPr>
      <w:r w:rsidRPr="00BA548E">
        <w:rPr>
          <w:b/>
          <w:bCs/>
          <w:lang w:val="et-EE"/>
        </w:rPr>
        <w:t>2023 aastal on valminu</w:t>
      </w:r>
      <w:r>
        <w:rPr>
          <w:b/>
          <w:bCs/>
          <w:lang w:val="et-EE"/>
        </w:rPr>
        <w:t>d</w:t>
      </w:r>
      <w:r w:rsidRPr="00BA548E">
        <w:rPr>
          <w:b/>
          <w:bCs/>
          <w:lang w:val="et-EE"/>
        </w:rPr>
        <w:t xml:space="preserve"> </w:t>
      </w:r>
      <w:r w:rsidRPr="00BA548E">
        <w:rPr>
          <w:b/>
          <w:bCs/>
          <w:lang w:val="et-EE"/>
        </w:rPr>
        <w:t>Lõunalaagri Seitsmemäe taastamise eelprojekt</w:t>
      </w:r>
      <w:r w:rsidRPr="00BA548E">
        <w:rPr>
          <w:b/>
          <w:bCs/>
          <w:lang w:val="et-EE"/>
        </w:rPr>
        <w:t xml:space="preserve">. </w:t>
      </w:r>
      <w:r w:rsidRPr="00BA548E">
        <w:rPr>
          <w:b/>
          <w:bCs/>
          <w:lang w:val="et-EE"/>
        </w:rPr>
        <w:t>Töö nr 2023-194</w:t>
      </w:r>
      <w:r w:rsidRPr="00BA548E">
        <w:rPr>
          <w:b/>
          <w:bCs/>
          <w:lang w:val="et-EE"/>
        </w:rPr>
        <w:t>. Koostaja Kobras OÜ.</w:t>
      </w:r>
    </w:p>
    <w:p w14:paraId="24724B3D" w14:textId="77777777" w:rsidR="00A546A7" w:rsidRDefault="00A546A7"/>
    <w:sectPr w:rsidR="00A546A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4402AF4"/>
    <w:multiLevelType w:val="hybridMultilevel"/>
    <w:tmpl w:val="08E46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62821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48E"/>
    <w:rsid w:val="000D6533"/>
    <w:rsid w:val="00A546A7"/>
    <w:rsid w:val="00AF5CEA"/>
    <w:rsid w:val="00BA548E"/>
    <w:rsid w:val="00FA0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9197E"/>
  <w15:chartTrackingRefBased/>
  <w15:docId w15:val="{8A128ED7-908E-48BC-ADF8-55D950C83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BA548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BA54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BA54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BA54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BA54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BA54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BA548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BA548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BA548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BA548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BA54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BA54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BA54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BA548E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BA548E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BA548E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BA548E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BA548E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BA548E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BA548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BA54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BA54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BA54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BA54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BA548E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BA548E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BA548E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BA54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BA548E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BA548E"/>
    <w:rPr>
      <w:b/>
      <w:bCs/>
      <w:smallCaps/>
      <w:color w:val="0F4761" w:themeColor="accent1" w:themeShade="BF"/>
      <w:spacing w:val="5"/>
    </w:rPr>
  </w:style>
  <w:style w:type="character" w:styleId="Hperlink">
    <w:name w:val="Hyperlink"/>
    <w:rsid w:val="00BA548E"/>
    <w:rPr>
      <w:color w:val="0000FF"/>
      <w:u w:val="single"/>
    </w:rPr>
  </w:style>
  <w:style w:type="paragraph" w:customStyle="1" w:styleId="Default">
    <w:name w:val="Default"/>
    <w:qFormat/>
    <w:rsid w:val="00BA548E"/>
    <w:pPr>
      <w:suppressAutoHyphens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val="et-EE"/>
      <w14:ligatures w14:val="none"/>
    </w:rPr>
  </w:style>
  <w:style w:type="character" w:styleId="Klastatudhperlink">
    <w:name w:val="FollowedHyperlink"/>
    <w:basedOn w:val="Liguvaikefont"/>
    <w:uiPriority w:val="99"/>
    <w:semiHidden/>
    <w:unhideWhenUsed/>
    <w:rsid w:val="00BA548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odusegakoos.ee/kuhuminna/puhkealad/rapina-varska-puhkeala/lounalaagri-lokkekoh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setomaa.kovtp.ee/documents/17842494/34662716/V%C3%A4%C3%A4rtused_ja_piirangud_24102022-compressed.pdf/dc404db8-e5be-4f7b-91f8-5c2b3932f24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setomaa.kovtp.ee/uldplaneering?inheritRedirect=true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infoleht.keskkonnainfo.ee/default.aspx?state=6;-294849174;est;eelisand;;&amp;comp=objresult=parandobj&amp;obj_id=62783192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oodusegakoos.ee/kuhuminna/puhkealad/rapina-varska-puhkeala/laskevalja-rattarada-43-k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723</Words>
  <Characters>4126</Characters>
  <Application>Microsoft Office Word</Application>
  <DocSecurity>0</DocSecurity>
  <Lines>34</Lines>
  <Paragraphs>9</Paragraphs>
  <ScaleCrop>false</ScaleCrop>
  <Company/>
  <LinksUpToDate>false</LinksUpToDate>
  <CharactersWithSpaces>4840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Margery Roosimaa</dc:creator>
  <cp:keywords/>
  <dc:description/>
  <cp:lastModifiedBy>Margery Roosimaa</cp:lastModifiedBy>
  <cp:revision>3</cp:revision>
  <dcterms:created xsi:type="dcterms:W3CDTF">2024-06-04T07:41:00Z</dcterms:created>
  <dcterms:modified xsi:type="dcterms:W3CDTF">2024-06-04T07:50:00Z</dcterms:modified>
</cp:coreProperties>
</file>